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1C1" w:rsidRDefault="007E01C1" w:rsidP="007E01C1">
      <w:pPr>
        <w:pStyle w:val="a3"/>
        <w:ind w:firstLine="720"/>
        <w:jc w:val="right"/>
      </w:pPr>
      <w:r>
        <w:t>Дело № 2-448/2023</w:t>
      </w:r>
    </w:p>
    <w:p w:rsidR="007E01C1" w:rsidRDefault="007E01C1" w:rsidP="007E01C1">
      <w:pPr>
        <w:pStyle w:val="a3"/>
        <w:ind w:firstLine="720"/>
        <w:jc w:val="right"/>
      </w:pPr>
      <w:r>
        <w:t>55RS0034-01-2023-000498-02</w:t>
      </w:r>
    </w:p>
    <w:p w:rsidR="007E01C1" w:rsidRDefault="007E01C1" w:rsidP="007E01C1">
      <w:pPr>
        <w:pStyle w:val="a3"/>
        <w:ind w:firstLine="720"/>
        <w:jc w:val="center"/>
      </w:pPr>
      <w:r>
        <w:t xml:space="preserve">Р Е Ш Е Н И Е </w:t>
      </w:r>
    </w:p>
    <w:p w:rsidR="007E01C1" w:rsidRDefault="007E01C1" w:rsidP="007E01C1">
      <w:pPr>
        <w:pStyle w:val="a3"/>
        <w:ind w:firstLine="720"/>
        <w:jc w:val="center"/>
      </w:pPr>
      <w:r>
        <w:t>Именем Российской Федерации</w:t>
      </w:r>
    </w:p>
    <w:p w:rsidR="007E01C1" w:rsidRDefault="007E01C1" w:rsidP="007E01C1">
      <w:pPr>
        <w:pStyle w:val="a3"/>
        <w:ind w:firstLine="720"/>
        <w:jc w:val="center"/>
      </w:pPr>
      <w:r>
        <w:t>г. Тара Омской области 15 июня 2023 года</w:t>
      </w:r>
    </w:p>
    <w:p w:rsidR="007E01C1" w:rsidRDefault="007E01C1" w:rsidP="007E01C1">
      <w:pPr>
        <w:pStyle w:val="a3"/>
        <w:ind w:firstLine="720"/>
        <w:jc w:val="both"/>
      </w:pPr>
      <w:r>
        <w:t xml:space="preserve">Тарский городской суд Омской области в составе председательствующего судьи Мальцевой И.А., при секретаре Вильцовой Н.Н., с участием представителя истца ТО Управления Федеральной службы по надзору в сфере защиты прав потребителей Поздняковой А.Н., представителя ответчика МУП «АКВА» Карбаинова А.В., представителя ответчика администрации Больше-Туралинского сельского поселения Юнусова А.Ю., представителя ответчика администрации Тарского муниципального района Симакова В.В., рассмотрев в открытом судебном заседании гражданское дело </w:t>
      </w:r>
    </w:p>
    <w:p w:rsidR="007E01C1" w:rsidRDefault="007E01C1" w:rsidP="007E01C1">
      <w:pPr>
        <w:pStyle w:val="a3"/>
        <w:ind w:firstLine="720"/>
        <w:jc w:val="both"/>
      </w:pPr>
      <w:r>
        <w:t>по исковому заявлению Управления Федеральной службы по надзору в сфере защиты прав потребителей и благополучии человека по Омской области в лице Территориального отдела Управления Роспотребнадзора по Омской области в Тарском районе к МУП «АКВА», Администрации Больше-Туралинского сельского поселения, администрации Тарского муниципального района Омской области о возложении обязанности по обеспечению питьевой водой, проведению лабораторно-инструментальных исследований питьевой воды, по получению санитарно-эпидемиологического заключения на использование водных объектов, опубликованию решения суда в средствах массовой информации,</w:t>
      </w:r>
    </w:p>
    <w:p w:rsidR="007E01C1" w:rsidRDefault="007E01C1" w:rsidP="007E01C1">
      <w:pPr>
        <w:pStyle w:val="a3"/>
        <w:ind w:firstLine="720"/>
        <w:jc w:val="center"/>
      </w:pPr>
      <w:r>
        <w:t>УСТАНОВИЛ:</w:t>
      </w:r>
    </w:p>
    <w:p w:rsidR="007E01C1" w:rsidRDefault="007E01C1" w:rsidP="007E01C1">
      <w:pPr>
        <w:pStyle w:val="a3"/>
        <w:ind w:firstLine="720"/>
        <w:jc w:val="both"/>
      </w:pPr>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обратился в суд с иском, указал, что по требованию прокуратуры Омской области </w:t>
      </w:r>
      <w:r>
        <w:rPr>
          <w:rStyle w:val="nomer2"/>
        </w:rPr>
        <w:t>№</w:t>
      </w:r>
      <w:r>
        <w:t xml:space="preserve"> от </w:t>
      </w:r>
      <w:r>
        <w:rPr>
          <w:rStyle w:val="data2"/>
        </w:rPr>
        <w:t>ДД.ММ.ГГГГ</w:t>
      </w:r>
      <w:r>
        <w:t xml:space="preserve"> проведена внеплановая выездная проверка с </w:t>
      </w:r>
      <w:r>
        <w:rPr>
          <w:rStyle w:val="data2"/>
        </w:rPr>
        <w:t>ДД.ММ.ГГГГ</w:t>
      </w:r>
      <w:r>
        <w:t xml:space="preserve"> по </w:t>
      </w:r>
      <w:r>
        <w:rPr>
          <w:rStyle w:val="data2"/>
        </w:rPr>
        <w:t>ДД.ММ.ГГГГ</w:t>
      </w:r>
      <w:r>
        <w:t xml:space="preserve"> в отношении МУП «АКВА», по результатам которой установлено, что образец пробы воды, отобранной </w:t>
      </w:r>
      <w:r>
        <w:rPr>
          <w:rStyle w:val="data2"/>
        </w:rPr>
        <w:t>ДД.ММ.ГГГГ</w:t>
      </w:r>
      <w:r>
        <w:t xml:space="preserve"> по адресу: </w:t>
      </w:r>
      <w:r>
        <w:rPr>
          <w:rStyle w:val="address2"/>
        </w:rPr>
        <w:t>&lt;адрес&gt;</w:t>
      </w:r>
      <w:r>
        <w:t xml:space="preserve">, водоразборная колонка – не соответствует требованиям раздела IV п. 75 СанПиН 2.1.3684-21, раздела III табл 3.1. СанПиН 1.2.3685-21 по железу, не в полном объеме производится производственный контроль качества и безопасности воды из скважин и водопроводной холодной питьевой воды в соответствии с согласованной программой производственного контроля: в кратности исследований по микробиологическим и органолептическим показателям - 1 раз в квартал, водоразборные колонки – 2 раза в месяц, представленные протоколы испытаний проб воды за 2022 год, отобранные </w:t>
      </w:r>
      <w:r>
        <w:rPr>
          <w:rStyle w:val="data2"/>
        </w:rPr>
        <w:t>ДД.ММ.ГГГГ</w:t>
      </w:r>
      <w:r>
        <w:t xml:space="preserve"> из скважин </w:t>
      </w:r>
      <w:r>
        <w:rPr>
          <w:rStyle w:val="address2"/>
        </w:rPr>
        <w:t>&lt;адрес&gt;</w:t>
      </w:r>
      <w:r>
        <w:t xml:space="preserve"> и </w:t>
      </w:r>
      <w:r>
        <w:rPr>
          <w:rStyle w:val="address2"/>
        </w:rPr>
        <w:t>&lt;адрес&gt;</w:t>
      </w:r>
      <w:r>
        <w:t xml:space="preserve">. За 2023 год отобранные </w:t>
      </w:r>
      <w:r>
        <w:rPr>
          <w:rStyle w:val="data2"/>
        </w:rPr>
        <w:t>ДД.ММ.ГГГГ</w:t>
      </w:r>
      <w:r>
        <w:t xml:space="preserve"> из скважин </w:t>
      </w:r>
      <w:r>
        <w:rPr>
          <w:rStyle w:val="address2"/>
        </w:rPr>
        <w:t>&lt;адрес&gt;</w:t>
      </w:r>
      <w:r>
        <w:t xml:space="preserve"> и 2 водоразборные колонки в </w:t>
      </w:r>
      <w:r>
        <w:rPr>
          <w:rStyle w:val="address2"/>
        </w:rPr>
        <w:t>&lt;адрес&gt;</w:t>
      </w:r>
      <w:r>
        <w:t xml:space="preserve">. Выявленные факты являются нарушением требований п, 77 главы 4, таблицы № 2 приложения №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ст. 11, ст. 32, ст. 39 Федерального закона «О санитарно-эпидемиологическом благополучии населения от 30.03.1999 № 52-ФЗ, ст. 25 Федерального закона от </w:t>
      </w:r>
      <w:r>
        <w:rPr>
          <w:rStyle w:val="data2"/>
        </w:rPr>
        <w:t>ДД.ММ.ГГГГ</w:t>
      </w:r>
      <w:r>
        <w:t xml:space="preserve"> «О водоснабжении и </w:t>
      </w:r>
      <w:r>
        <w:lastRenderedPageBreak/>
        <w:t xml:space="preserve">водоотведении»; отсутствует санитарно-эпидемиологическое заключение на использование водных объектов, что является нарушением п. 3 ст. 39 ФЗ от 30.03.1999 № 52-ФЗ «О санитарно-эпидемиологическом благополучии населения». Просит суд, обязать администрацию Тарского муниципального района обеспечить до </w:t>
      </w:r>
      <w:r>
        <w:rPr>
          <w:rStyle w:val="data2"/>
        </w:rPr>
        <w:t>ДД.ММ.ГГГГ</w:t>
      </w:r>
      <w:r>
        <w:t xml:space="preserve"> население в </w:t>
      </w:r>
      <w:r>
        <w:rPr>
          <w:rStyle w:val="address2"/>
        </w:rPr>
        <w:t>&lt;адрес&gt;</w:t>
      </w:r>
      <w:r>
        <w:t xml:space="preserve"> питьевой водой, качество которой соответствует требованиям таблицы 3.1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w:t>
      </w:r>
      <w:r>
        <w:rPr>
          <w:rStyle w:val="data2"/>
        </w:rPr>
        <w:t>ДД.ММ.ГГГГ</w:t>
      </w:r>
      <w:r>
        <w:t xml:space="preserve"> </w:t>
      </w:r>
      <w:r>
        <w:rPr>
          <w:rStyle w:val="nomer2"/>
        </w:rPr>
        <w:t>№</w:t>
      </w:r>
      <w:r>
        <w:t xml:space="preserve">), обязать МУП «АКВА» до </w:t>
      </w:r>
      <w:r>
        <w:rPr>
          <w:rStyle w:val="data2"/>
        </w:rPr>
        <w:t>ДД.ММ.ГГГГ</w:t>
      </w:r>
      <w:r>
        <w:t xml:space="preserve">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4, таблицы 2 приложения 4 СанПиН 2.1.3684021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обязать МУП «АКВА», администрацию Больше-Туралинского сельского поселения Тарского муниципального района Омской области получить до </w:t>
      </w:r>
      <w:r>
        <w:rPr>
          <w:rStyle w:val="data2"/>
        </w:rPr>
        <w:t>ДД.ММ.ГГГГ</w:t>
      </w:r>
      <w:r>
        <w:t xml:space="preserve"> санитарно-эпидемиологическое заключение на использование водных объектов в селе Большие Туралы в соответствии с ч. 3 ст. 18 ФЗ от </w:t>
      </w:r>
      <w:r>
        <w:rPr>
          <w:rStyle w:val="data2"/>
        </w:rPr>
        <w:t>ДД.ММ.ГГГГ</w:t>
      </w:r>
      <w:r>
        <w:t xml:space="preserve"> № 52-ФЗ «О санитарно-эпидемиологическом благополучии населения»,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 </w:t>
      </w:r>
    </w:p>
    <w:p w:rsidR="007E01C1" w:rsidRDefault="007E01C1" w:rsidP="007E01C1">
      <w:pPr>
        <w:pStyle w:val="a3"/>
        <w:ind w:firstLine="720"/>
        <w:jc w:val="both"/>
      </w:pPr>
      <w:r>
        <w:t>В судебном заседании представитель истца ТО Управления Федеральной службы по надзору в сфере защиты прав потребителей Позднякова А.Н. поддержала заявленные требования. Указала, что после проведенной подготовки к рассмотрению дела истцом была уточнена информация в филиале ФБУЗ «Центр гигиены и эпидемиологии в Омской области в Тарском районе» о количестве проведенных исследования проб воды, поступивших в период 2023 года из Больше- Туралинского сельского поселения. Установлено, что вместо еженедельных исследований, было проведено всего 8 с начала 2023 года по настоящее время, что является недостаточным. Также указала, что представленные ответчиком санитарно-эпидемиологические заключения не имеют отношения к иску не являются заключениями на использование водных объектов. Относительно ходатайств ответчиком о продлении сроков исполнения решения суда оставила решение на усмотрение суда.</w:t>
      </w:r>
    </w:p>
    <w:p w:rsidR="007E01C1" w:rsidRDefault="007E01C1" w:rsidP="007E01C1">
      <w:pPr>
        <w:pStyle w:val="a3"/>
        <w:ind w:firstLine="720"/>
        <w:jc w:val="both"/>
      </w:pPr>
      <w:r>
        <w:t>Представитель ответчика МУП «АКВА» Карбаинов А.В. суду пояснил, что на предприятии не хватает средсв. По сути иска возражений не имеет.</w:t>
      </w:r>
    </w:p>
    <w:p w:rsidR="007E01C1" w:rsidRDefault="007E01C1" w:rsidP="007E01C1">
      <w:pPr>
        <w:pStyle w:val="a3"/>
        <w:ind w:firstLine="720"/>
        <w:jc w:val="both"/>
      </w:pPr>
      <w:r>
        <w:t xml:space="preserve">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требований до конца 2024 года. Указал, что в настоящее время администрацией муниципального района принято решение о приобретении в 8 населенных пунктов </w:t>
      </w:r>
      <w:r>
        <w:rPr>
          <w:rStyle w:val="address2"/>
        </w:rPr>
        <w:t>&lt;адрес&gt;</w:t>
      </w:r>
      <w:r>
        <w:t xml:space="preserve">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 </w:t>
      </w:r>
      <w:r>
        <w:rPr>
          <w:rStyle w:val="address2"/>
        </w:rPr>
        <w:t>&lt;адрес&gt;</w:t>
      </w:r>
      <w:r>
        <w:t xml:space="preserve"> не передавала полномочий по обеспечению населения водой администрации сельского поселения.</w:t>
      </w:r>
    </w:p>
    <w:p w:rsidR="007E01C1" w:rsidRDefault="007E01C1" w:rsidP="007E01C1">
      <w:pPr>
        <w:pStyle w:val="a3"/>
        <w:ind w:firstLine="720"/>
        <w:jc w:val="both"/>
      </w:pPr>
      <w:r>
        <w:lastRenderedPageBreak/>
        <w:t>Представитель администрации Больше-Туралинского сельского поселения Юнусов А.Ю. суду пояснил, что не возражает против иска, при этом указал, что самостоятельных средств для исполнения требований у ответчика не имеется, планируется участия в программе «Чистая вода». Санитарно-эпидемиологическое заключение будет оформлено, но для оформления необходимо более длительное время, поскольку нужны проведенные исследования воды по сезонам, в связи с чем просил продлить срок исполнения требований до конца 2024 года..</w:t>
      </w:r>
    </w:p>
    <w:p w:rsidR="007E01C1" w:rsidRDefault="007E01C1" w:rsidP="007E01C1">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w:t>
      </w:r>
      <w:r>
        <w:rPr>
          <w:rStyle w:val="address2"/>
        </w:rPr>
        <w:t>&lt;адрес&gt;</w:t>
      </w:r>
      <w:r>
        <w:t xml:space="preserve"> подлежащими удовлетворению по следующим основаниям: </w:t>
      </w:r>
    </w:p>
    <w:p w:rsidR="007E01C1" w:rsidRDefault="007E01C1" w:rsidP="007E01C1">
      <w:pPr>
        <w:pStyle w:val="a3"/>
        <w:ind w:firstLine="720"/>
        <w:jc w:val="both"/>
      </w:pPr>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7E01C1" w:rsidRDefault="007E01C1" w:rsidP="007E01C1">
      <w:pPr>
        <w:pStyle w:val="a3"/>
        <w:ind w:firstLine="720"/>
        <w:jc w:val="both"/>
      </w:pPr>
      <w:r>
        <w:t>В силу статьи 2 Федерального закона от 30.03.1999 N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7E01C1" w:rsidRDefault="007E01C1" w:rsidP="007E01C1">
      <w:pPr>
        <w:pStyle w:val="a3"/>
        <w:ind w:firstLine="720"/>
        <w:jc w:val="both"/>
      </w:pPr>
      <w:r>
        <w:t>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человека; 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
    <w:p w:rsidR="007E01C1" w:rsidRDefault="007E01C1" w:rsidP="007E01C1">
      <w:pPr>
        <w:pStyle w:val="a3"/>
        <w:ind w:firstLine="720"/>
        <w:jc w:val="both"/>
      </w:pPr>
      <w:r>
        <w:t>В статье 19 Федерального закона от 30.03.1999 N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7E01C1" w:rsidRDefault="007E01C1" w:rsidP="007E01C1">
      <w:pPr>
        <w:pStyle w:val="a3"/>
        <w:ind w:firstLine="720"/>
        <w:jc w:val="both"/>
      </w:pPr>
      <w:r>
        <w:lastRenderedPageBreak/>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7E01C1" w:rsidRDefault="007E01C1" w:rsidP="007E01C1">
      <w:pPr>
        <w:pStyle w:val="a3"/>
        <w:ind w:firstLine="720"/>
        <w:jc w:val="both"/>
      </w:pPr>
      <w:r>
        <w:t>Пунктом 1 части 1 статьи 3 Федерального закона "О водоснабжении и водоотведении" от 07.12.2011 N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7E01C1" w:rsidRDefault="007E01C1" w:rsidP="007E01C1">
      <w:pPr>
        <w:pStyle w:val="a3"/>
        <w:ind w:firstLine="720"/>
        <w:jc w:val="both"/>
      </w:pPr>
      <w:r>
        <w:t>В силу пункта 4 части 1 статьи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7E01C1" w:rsidRDefault="007E01C1" w:rsidP="007E01C1">
      <w:pPr>
        <w:pStyle w:val="a3"/>
        <w:ind w:firstLine="720"/>
        <w:jc w:val="both"/>
      </w:pPr>
      <w: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
    <w:p w:rsidR="007E01C1" w:rsidRDefault="007E01C1" w:rsidP="007E01C1">
      <w:pPr>
        <w:pStyle w:val="a3"/>
        <w:ind w:firstLine="720"/>
        <w:jc w:val="both"/>
      </w:pPr>
      <w:r>
        <w:t>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7E01C1" w:rsidRDefault="007E01C1" w:rsidP="007E01C1">
      <w:pPr>
        <w:pStyle w:val="a3"/>
        <w:ind w:firstLine="720"/>
        <w:jc w:val="both"/>
      </w:pPr>
      <w:r>
        <w:t>Постановлением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7E01C1" w:rsidRDefault="007E01C1" w:rsidP="007E01C1">
      <w:pPr>
        <w:pStyle w:val="a3"/>
        <w:ind w:firstLine="720"/>
        <w:jc w:val="both"/>
      </w:pPr>
      <w:r>
        <w:t>Согласно п.75 СанПиН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 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7E01C1" w:rsidRDefault="007E01C1" w:rsidP="007E01C1">
      <w:pPr>
        <w:pStyle w:val="a3"/>
        <w:ind w:firstLine="720"/>
        <w:jc w:val="both"/>
      </w:pPr>
      <w:r>
        <w:lastRenderedPageBreak/>
        <w:t>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7E01C1" w:rsidRDefault="007E01C1" w:rsidP="007E01C1">
      <w:pPr>
        <w:pStyle w:val="a3"/>
        <w:ind w:firstLine="720"/>
        <w:jc w:val="both"/>
      </w:pPr>
      <w:r>
        <w:t>Из содержания таблицы 3.1 СанПиН 1.2.3685-21, органолептические показатели качества различных видов вод, кроме технической воды следует, что вода питьевая централизованного водоснабжения по показателям цветность норматив должен составлять не более 20 градусов.</w:t>
      </w:r>
    </w:p>
    <w:p w:rsidR="007E01C1" w:rsidRDefault="007E01C1" w:rsidP="007E01C1">
      <w:pPr>
        <w:pStyle w:val="a3"/>
        <w:ind w:firstLine="720"/>
        <w:jc w:val="both"/>
      </w:pPr>
      <w:r>
        <w:t>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7E01C1" w:rsidRDefault="007E01C1" w:rsidP="007E01C1">
      <w:pPr>
        <w:pStyle w:val="a3"/>
        <w:ind w:firstLine="720"/>
        <w:jc w:val="both"/>
      </w:pPr>
      <w:r>
        <w:t>Как установлено судом и следует из материалов дела, территориальным отделом Управления Роспотребнадзора по Омской области в Тарском районе при проведении внеплановой выездной проверки в отношении МУП «АКВА» установлены нарушения требований действующего законодательства в области водоснабжения населения.</w:t>
      </w:r>
    </w:p>
    <w:p w:rsidR="007E01C1" w:rsidRDefault="007E01C1" w:rsidP="007E01C1">
      <w:pPr>
        <w:pStyle w:val="a3"/>
        <w:ind w:firstLine="720"/>
        <w:jc w:val="both"/>
      </w:pPr>
      <w:r>
        <w:t xml:space="preserve">Так, пробы воды водопроводной холодной, отобранные из водоколонки по адресу: </w:t>
      </w:r>
      <w:r>
        <w:rPr>
          <w:rStyle w:val="address2"/>
        </w:rPr>
        <w:t>&lt;адрес&gt;</w:t>
      </w:r>
      <w:r>
        <w:t xml:space="preserve"> не соответствуют требованиям не соответствует требованиям раздела IV п. 75 СанПиН 2.1.3684-21, раздела III табл 3.1. СанПиН 1.2.3685-21 по железу, что подтверждается протоколами испытаний </w:t>
      </w:r>
      <w:r>
        <w:rPr>
          <w:rStyle w:val="nomer2"/>
        </w:rPr>
        <w:t>№</w:t>
      </w:r>
      <w:r>
        <w:t xml:space="preserve"> от </w:t>
      </w:r>
      <w:r>
        <w:rPr>
          <w:rStyle w:val="data2"/>
        </w:rPr>
        <w:t>ДД.ММ.ГГГГ</w:t>
      </w:r>
      <w:r>
        <w:t xml:space="preserve">, экспертным заключением по результатам лабораторно-инструментальных исследований </w:t>
      </w:r>
      <w:r>
        <w:rPr>
          <w:rStyle w:val="nomer2"/>
        </w:rPr>
        <w:t>№</w:t>
      </w:r>
      <w:r>
        <w:t xml:space="preserve">Тр/Л от </w:t>
      </w:r>
      <w:r>
        <w:rPr>
          <w:rStyle w:val="data2"/>
        </w:rPr>
        <w:t>ДД.ММ.ГГГГ</w:t>
      </w:r>
      <w:r>
        <w:t>.</w:t>
      </w:r>
    </w:p>
    <w:p w:rsidR="007E01C1" w:rsidRDefault="007E01C1" w:rsidP="007E01C1">
      <w:pPr>
        <w:pStyle w:val="a3"/>
        <w:ind w:firstLine="720"/>
        <w:jc w:val="both"/>
      </w:pPr>
      <w:r>
        <w:t xml:space="preserve">Согласно протоколу испытаний </w:t>
      </w:r>
      <w:r>
        <w:rPr>
          <w:rStyle w:val="nomer2"/>
        </w:rPr>
        <w:t>№</w:t>
      </w:r>
      <w:r>
        <w:t xml:space="preserve"> от </w:t>
      </w:r>
      <w:r>
        <w:rPr>
          <w:rStyle w:val="data2"/>
        </w:rPr>
        <w:t>ДД.ММ.ГГГГ</w:t>
      </w:r>
      <w:r>
        <w:t xml:space="preserve">, заключению по протоколу испытаний 7074 от </w:t>
      </w:r>
      <w:r>
        <w:rPr>
          <w:rStyle w:val="data2"/>
        </w:rPr>
        <w:t>ДД.ММ.ГГГГ</w:t>
      </w:r>
      <w:r>
        <w:t xml:space="preserve"> филиала ФБУЗ «Центр гигиены и эпидемиологии в </w:t>
      </w:r>
      <w:r>
        <w:rPr>
          <w:rStyle w:val="address2"/>
        </w:rPr>
        <w:t>&lt;адрес&gt;</w:t>
      </w:r>
      <w:r>
        <w:t xml:space="preserve"> в </w:t>
      </w:r>
      <w:r>
        <w:rPr>
          <w:rStyle w:val="address2"/>
        </w:rPr>
        <w:t>&lt;адрес&gt;</w:t>
      </w:r>
      <w:r>
        <w:t xml:space="preserve">» проба воды водопроводной, отобранной из водоразборной колонки в </w:t>
      </w:r>
      <w:r>
        <w:rPr>
          <w:rStyle w:val="address2"/>
        </w:rPr>
        <w:t>&lt;адрес&gt;</w:t>
      </w:r>
      <w:r>
        <w:t xml:space="preserve"> по показателям железо (0,86 мг/дм3, при норме не более 0,3 мг/дм3 с учетом погрешности).</w:t>
      </w:r>
    </w:p>
    <w:p w:rsidR="007E01C1" w:rsidRDefault="007E01C1" w:rsidP="007E01C1">
      <w:pPr>
        <w:pStyle w:val="a3"/>
        <w:ind w:firstLine="720"/>
        <w:jc w:val="both"/>
      </w:pPr>
      <w:r>
        <w:t>Наиболее вероятной причиной превышения содержания железа в исследованных пробах воды водопроводной холодной могла послужить недостаточная очистка воды перед поступлением в распределительную сеть. (л.д. 29-33).</w:t>
      </w:r>
    </w:p>
    <w:p w:rsidR="007E01C1" w:rsidRDefault="007E01C1" w:rsidP="007E01C1">
      <w:pPr>
        <w:pStyle w:val="a3"/>
        <w:ind w:firstLine="720"/>
        <w:jc w:val="both"/>
      </w:pPr>
      <w:r>
        <w:t>В соответствии с п. 91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утвержденного Постановлением Главного государственного санитарного врача РФ от 28.01.2021 N 3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 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 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7E01C1" w:rsidRDefault="007E01C1" w:rsidP="007E01C1">
      <w:pPr>
        <w:pStyle w:val="a3"/>
        <w:ind w:firstLine="720"/>
        <w:jc w:val="both"/>
      </w:pPr>
      <w:r>
        <w:lastRenderedPageBreak/>
        <w:t>В соответствии со ст. 11 Федерального закона от 30.03.1999 N 52-ФЗ "О санитарно-эпидемиологическом благополучии населения"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разрабатывать и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 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7E01C1" w:rsidRDefault="007E01C1" w:rsidP="007E01C1">
      <w:pPr>
        <w:pStyle w:val="a3"/>
        <w:ind w:firstLine="720"/>
        <w:jc w:val="both"/>
      </w:pPr>
      <w:r>
        <w:t>Согласно ч. 1 ст. 18 Федерального закона от 30.03.1999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7E01C1" w:rsidRDefault="007E01C1" w:rsidP="007E01C1">
      <w:pPr>
        <w:pStyle w:val="a3"/>
        <w:ind w:firstLine="720"/>
        <w:jc w:val="both"/>
      </w:pPr>
      <w:r>
        <w:t>Из ч.1 ст. 32 Федерального закона от 30.03.1999 N 52-ФЗ "О санитарно-эпидемиологическом благополучии населения" следует, что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7E01C1" w:rsidRDefault="007E01C1" w:rsidP="007E01C1">
      <w:pPr>
        <w:pStyle w:val="a3"/>
        <w:ind w:firstLine="720"/>
        <w:jc w:val="both"/>
      </w:pPr>
      <w:r>
        <w:t xml:space="preserve">Как усматривается из материалов дела к основным видам деятельности МУП «АКВА» относится распределение воды для питьевых и промышленных нужд (л.д. 60). Учредителем является администрация Больше-Туралинского сельского поселения. </w:t>
      </w:r>
    </w:p>
    <w:p w:rsidR="007E01C1" w:rsidRDefault="007E01C1" w:rsidP="007E01C1">
      <w:pPr>
        <w:pStyle w:val="a3"/>
        <w:ind w:firstLine="720"/>
        <w:jc w:val="both"/>
      </w:pPr>
      <w:r>
        <w:t>В соответствии с ч. 1.1. ч. 1 ст. 6 Федерального закона от 07.12.2011 N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7E01C1" w:rsidRDefault="007E01C1" w:rsidP="007E01C1">
      <w:pPr>
        <w:pStyle w:val="a3"/>
        <w:ind w:firstLine="720"/>
        <w:jc w:val="both"/>
      </w:pPr>
      <w: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7E01C1" w:rsidRDefault="007E01C1" w:rsidP="007E01C1">
      <w:pPr>
        <w:pStyle w:val="a3"/>
        <w:ind w:firstLine="720"/>
        <w:jc w:val="both"/>
      </w:pPr>
      <w:r>
        <w:lastRenderedPageBreak/>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контроль за надлежащим исполнением возложенной обязанности. </w:t>
      </w:r>
    </w:p>
    <w:p w:rsidR="007E01C1" w:rsidRDefault="007E01C1" w:rsidP="007E01C1">
      <w:pPr>
        <w:pStyle w:val="a3"/>
        <w:ind w:firstLine="720"/>
        <w:jc w:val="both"/>
      </w:pPr>
      <w:r>
        <w:t>Судом установлено и не оспаривалось ответчиками, что водоснабжение населения Больше-Туралинского сельского поселения Тарского муниципального района Омской области осуществляется питьевой водой, не соответствующей требованиям санитарных норм и правил.</w:t>
      </w:r>
    </w:p>
    <w:p w:rsidR="007E01C1" w:rsidRDefault="007E01C1" w:rsidP="007E01C1">
      <w:pPr>
        <w:pStyle w:val="a3"/>
        <w:ind w:firstLine="720"/>
        <w:jc w:val="both"/>
      </w:pPr>
      <w:r>
        <w:t>Установлено, что ответчиком – МУП «Аква» не проводятся регулярные лабораторные исследования воды, нарушается программа производственного контроля. Ответчики этого не отрицали в ходе рассмотрения дела.</w:t>
      </w:r>
    </w:p>
    <w:p w:rsidR="007E01C1" w:rsidRDefault="007E01C1" w:rsidP="007E01C1">
      <w:pPr>
        <w:pStyle w:val="a3"/>
        <w:ind w:firstLine="720"/>
        <w:jc w:val="both"/>
      </w:pPr>
      <w:r>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7E01C1" w:rsidRDefault="007E01C1" w:rsidP="007E01C1">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7E01C1" w:rsidRDefault="007E01C1" w:rsidP="007E01C1">
      <w:pPr>
        <w:pStyle w:val="a3"/>
        <w:ind w:firstLine="720"/>
        <w:jc w:val="both"/>
      </w:pPr>
      <w:r>
        <w:t>Удовлетворяя исковые требования, суд исходит из того, что МУП «АКВА» не имеет собственных средств для исполнения обязательства, указанного в п. 1 иска, обеспечение населения качественной питьевой водой является конечной целью выполнения требования санитарного законодательства и должно являться одним из приоритетных направлений деятельности органа местного самоуправления.</w:t>
      </w:r>
    </w:p>
    <w:p w:rsidR="007E01C1" w:rsidRDefault="007E01C1" w:rsidP="007E01C1">
      <w:pPr>
        <w:pStyle w:val="a3"/>
        <w:ind w:firstLine="720"/>
        <w:jc w:val="both"/>
      </w:pPr>
      <w:r>
        <w:t xml:space="preserve">Суд считает необходимым обязать ответчиков устранить нарушения требований законодательства о водоснабжении установив разумный срок для выполнении вышеуказанных обязанностей в части п. 1 и 3 иска - до </w:t>
      </w:r>
      <w:r>
        <w:rPr>
          <w:rStyle w:val="data2"/>
        </w:rPr>
        <w:t>ДД.ММ.ГГГГ</w:t>
      </w:r>
      <w:r>
        <w:t>.</w:t>
      </w:r>
    </w:p>
    <w:p w:rsidR="007E01C1" w:rsidRDefault="007E01C1" w:rsidP="007E01C1">
      <w:pPr>
        <w:pStyle w:val="a3"/>
        <w:ind w:firstLine="720"/>
        <w:jc w:val="both"/>
      </w:pPr>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7E01C1" w:rsidRDefault="007E01C1" w:rsidP="007E01C1">
      <w:pPr>
        <w:pStyle w:val="a3"/>
        <w:ind w:firstLine="720"/>
        <w:jc w:val="both"/>
      </w:pPr>
      <w: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7E01C1" w:rsidRDefault="007E01C1" w:rsidP="007E01C1">
      <w:pPr>
        <w:pStyle w:val="a3"/>
        <w:ind w:firstLine="720"/>
        <w:jc w:val="both"/>
      </w:pPr>
      <w: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7E01C1" w:rsidRDefault="007E01C1" w:rsidP="007E01C1">
      <w:pPr>
        <w:pStyle w:val="a3"/>
        <w:ind w:firstLine="720"/>
        <w:jc w:val="both"/>
      </w:pPr>
      <w:r>
        <w:lastRenderedPageBreak/>
        <w:t>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МУП «АКВА» подлежит взысканию пошлина в бюджет Тарского муниципального района в сумме 300 рублей в соответствии с положениями пп. 3 ч. 1 ст. 333.19 НК РФ.</w:t>
      </w:r>
    </w:p>
    <w:p w:rsidR="007E01C1" w:rsidRDefault="007E01C1" w:rsidP="007E01C1">
      <w:pPr>
        <w:pStyle w:val="a3"/>
        <w:ind w:firstLine="720"/>
        <w:jc w:val="both"/>
      </w:pPr>
      <w:r>
        <w:t>На основании вышеизложенного, руководствуясь ст.ст.194-199 ГПК РФ, суд</w:t>
      </w:r>
    </w:p>
    <w:p w:rsidR="007E01C1" w:rsidRDefault="007E01C1" w:rsidP="007E01C1">
      <w:pPr>
        <w:pStyle w:val="a3"/>
        <w:ind w:firstLine="720"/>
        <w:jc w:val="center"/>
      </w:pPr>
      <w:r>
        <w:t>РЕШИЛ:</w:t>
      </w:r>
    </w:p>
    <w:p w:rsidR="007E01C1" w:rsidRDefault="007E01C1" w:rsidP="007E01C1">
      <w:pPr>
        <w:pStyle w:val="a3"/>
        <w:ind w:firstLine="720"/>
        <w:jc w:val="both"/>
      </w:pPr>
      <w:r>
        <w:t>исковые требования Территориального отдела Управления Федеральной службы по надзору в сфере защиты прав потребителей и благополучия человека по Омской области в Тарском районе (ОГРН Управления1055504019768) к МУП «АКВА», Администрации Больше-Туралинского сельского поселения, Администрации Тарского муниципального района Омской области, удовлетворить.</w:t>
      </w:r>
    </w:p>
    <w:p w:rsidR="007E01C1" w:rsidRDefault="007E01C1" w:rsidP="007E01C1">
      <w:pPr>
        <w:pStyle w:val="a3"/>
        <w:ind w:firstLine="720"/>
        <w:jc w:val="both"/>
      </w:pPr>
      <w:r>
        <w:t xml:space="preserve">Обязать администрацию Тарского муниципального района Омской области (ИНН 5535003345) обеспечить любым доступным способом качество питьевой воды, </w:t>
      </w:r>
      <w:r>
        <w:rPr>
          <w:rStyle w:val="others1"/>
        </w:rPr>
        <w:t>&lt;данные изъяты&gt;</w:t>
      </w:r>
      <w:r>
        <w:t xml:space="preserve"> в </w:t>
      </w:r>
      <w:r>
        <w:rPr>
          <w:rStyle w:val="address2"/>
        </w:rPr>
        <w:t>&lt;адрес&gt;</w:t>
      </w:r>
      <w:r>
        <w:t xml:space="preserve"> в </w:t>
      </w:r>
      <w:r>
        <w:rPr>
          <w:rStyle w:val="address2"/>
        </w:rPr>
        <w:t>&lt;адрес&gt;</w:t>
      </w:r>
      <w:r>
        <w:t xml:space="preserve">, в соответствии с требованиями главы 3, таблицы 3.13 п. 556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в срок до </w:t>
      </w:r>
      <w:r>
        <w:rPr>
          <w:rStyle w:val="data2"/>
        </w:rPr>
        <w:t>ДД.ММ.ГГГГ</w:t>
      </w:r>
      <w:r>
        <w:t xml:space="preserve"> </w:t>
      </w:r>
      <w:r>
        <w:rPr>
          <w:rStyle w:val="data2"/>
        </w:rPr>
        <w:t>ДД.ММ.ГГГГ</w:t>
      </w:r>
    </w:p>
    <w:p w:rsidR="007E01C1" w:rsidRDefault="007E01C1" w:rsidP="007E01C1">
      <w:pPr>
        <w:pStyle w:val="a3"/>
        <w:ind w:firstLine="720"/>
        <w:jc w:val="both"/>
      </w:pPr>
      <w:r>
        <w:t xml:space="preserve">Обязать Муниципальное унитарное предприятие «АКВА» (ИНН5535008174) в период времени до </w:t>
      </w:r>
      <w:r>
        <w:rPr>
          <w:rStyle w:val="data2"/>
        </w:rPr>
        <w:t>ДД.ММ.ГГГГ</w:t>
      </w:r>
      <w:r>
        <w:t xml:space="preserve"> (</w:t>
      </w:r>
      <w:r>
        <w:rPr>
          <w:rStyle w:val="data2"/>
        </w:rPr>
        <w:t>ДД.ММ.ГГГГ</w:t>
      </w:r>
      <w:r>
        <w:t xml:space="preserve">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7E01C1" w:rsidRDefault="007E01C1" w:rsidP="007E01C1">
      <w:pPr>
        <w:pStyle w:val="a3"/>
        <w:ind w:firstLine="720"/>
        <w:jc w:val="both"/>
      </w:pPr>
      <w:r>
        <w:t xml:space="preserve">Обязать МУП «АКВА» (ИНН5535008174), администрацию Больше-Туралинского сельского поселения Тарского муниципального района Омской области (ИНН 5535007445) получить до </w:t>
      </w:r>
      <w:r>
        <w:rPr>
          <w:rStyle w:val="data2"/>
        </w:rPr>
        <w:t>ДД.ММ.ГГГГ</w:t>
      </w:r>
      <w:r>
        <w:t xml:space="preserve"> (</w:t>
      </w:r>
      <w:r>
        <w:rPr>
          <w:rStyle w:val="data2"/>
        </w:rPr>
        <w:t>ДД.ММ.ГГГГ</w:t>
      </w:r>
      <w:r>
        <w:t xml:space="preserve">) года санитарно-эпидемиологическое заключение на использование водных объектов в селе Большие Туралы в соответствии с ч. 3 ст. 18 Федерального закона от </w:t>
      </w:r>
      <w:r>
        <w:rPr>
          <w:rStyle w:val="data2"/>
        </w:rPr>
        <w:t>ДД.ММ.ГГГГ</w:t>
      </w:r>
      <w:r>
        <w:t xml:space="preserve"> № 52-ФЗ «О санитарно-эпидемиологическом благополучии населения».</w:t>
      </w:r>
    </w:p>
    <w:p w:rsidR="007E01C1" w:rsidRDefault="007E01C1" w:rsidP="007E01C1">
      <w:pPr>
        <w:pStyle w:val="a3"/>
        <w:ind w:firstLine="720"/>
        <w:jc w:val="both"/>
      </w:pPr>
      <w:r>
        <w:t xml:space="preserve">Взыскать с МУП «АКВА» (ИНН5535008174) в бюджет Тарского муниципального района государственную пошлину в размере </w:t>
      </w:r>
      <w:r>
        <w:rPr>
          <w:rStyle w:val="others2"/>
        </w:rPr>
        <w:t>&lt;данные изъяты&gt;</w:t>
      </w:r>
      <w:r>
        <w:t xml:space="preserve"> рублей.</w:t>
      </w:r>
    </w:p>
    <w:p w:rsidR="007E01C1" w:rsidRDefault="007E01C1" w:rsidP="007E01C1">
      <w:pPr>
        <w:pStyle w:val="a3"/>
        <w:ind w:firstLine="720"/>
        <w:jc w:val="both"/>
      </w:pPr>
      <w:r>
        <w:t xml:space="preserve">Обязать МУП «АКВА» (ИНН5535008174)), администрацию Больше-Туралинского сельского поселения Тарского муниципального района Омской области (ИНН 5535007445), администрацию Тарского муниципального района Омской области (ИНН </w:t>
      </w:r>
      <w:r>
        <w:lastRenderedPageBreak/>
        <w:t>5535003345)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7E01C1" w:rsidRDefault="007E01C1" w:rsidP="007E01C1">
      <w:pPr>
        <w:pStyle w:val="a3"/>
        <w:ind w:firstLine="720"/>
        <w:jc w:val="both"/>
      </w:pPr>
      <w:r>
        <w:t>Данное решение может быть обжаловано сторонами в Омский областной суд путём подачи жалобы в Тарский городской суд в течение одного месяца с момента его вынесения.</w:t>
      </w:r>
    </w:p>
    <w:p w:rsidR="007E01C1" w:rsidRDefault="007E01C1" w:rsidP="007E01C1">
      <w:pPr>
        <w:pStyle w:val="a3"/>
        <w:ind w:firstLine="720"/>
        <w:jc w:val="both"/>
      </w:pPr>
      <w:r>
        <w:t xml:space="preserve">Мотивированное решение суда подписано </w:t>
      </w:r>
      <w:r>
        <w:rPr>
          <w:rStyle w:val="data2"/>
        </w:rPr>
        <w:t>ДД.ММ.ГГГГ</w:t>
      </w:r>
      <w:r>
        <w:t>.</w:t>
      </w:r>
    </w:p>
    <w:p w:rsidR="007E01C1" w:rsidRDefault="007E01C1" w:rsidP="007E01C1">
      <w:pPr>
        <w:pStyle w:val="a3"/>
        <w:ind w:firstLine="720"/>
        <w:jc w:val="both"/>
      </w:pPr>
      <w:r>
        <w:t>Судья: подпись    </w:t>
      </w:r>
    </w:p>
    <w:p w:rsidR="007E01C1" w:rsidRDefault="007E01C1" w:rsidP="007E01C1">
      <w:pPr>
        <w:pStyle w:val="a3"/>
        <w:ind w:firstLine="720"/>
        <w:jc w:val="both"/>
      </w:pPr>
      <w:r>
        <w:t>Решение не вступило в законную силу.</w:t>
      </w:r>
    </w:p>
    <w:p w:rsidR="007E01C1" w:rsidRDefault="007E01C1" w:rsidP="007E01C1">
      <w:pPr>
        <w:pStyle w:val="a3"/>
        <w:ind w:firstLine="720"/>
        <w:jc w:val="both"/>
      </w:pPr>
      <w:r>
        <w:t>Копия верна.</w:t>
      </w:r>
    </w:p>
    <w:p w:rsidR="007E01C1" w:rsidRDefault="007E01C1" w:rsidP="007E01C1">
      <w:pPr>
        <w:pStyle w:val="a3"/>
        <w:ind w:firstLine="720"/>
        <w:jc w:val="both"/>
      </w:pPr>
      <w:r>
        <w:t>Судья: И.А. Мальцева</w:t>
      </w:r>
    </w:p>
    <w:p w:rsidR="007E01C1" w:rsidRDefault="007E01C1" w:rsidP="007E01C1">
      <w:pPr>
        <w:pStyle w:val="a3"/>
        <w:ind w:firstLine="720"/>
        <w:jc w:val="both"/>
      </w:pPr>
      <w:r>
        <w:rPr>
          <w:rStyle w:val="fio8"/>
        </w:rPr>
        <w:t>Согласовано</w:t>
      </w:r>
    </w:p>
    <w:p w:rsidR="00331D6D" w:rsidRDefault="00331D6D"/>
    <w:sectPr w:rsidR="00331D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7E01C1"/>
    <w:rsid w:val="00331D6D"/>
    <w:rsid w:val="007E0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01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er2">
    <w:name w:val="nomer2"/>
    <w:basedOn w:val="a0"/>
    <w:rsid w:val="007E01C1"/>
  </w:style>
  <w:style w:type="character" w:customStyle="1" w:styleId="data2">
    <w:name w:val="data2"/>
    <w:basedOn w:val="a0"/>
    <w:rsid w:val="007E01C1"/>
  </w:style>
  <w:style w:type="character" w:customStyle="1" w:styleId="address2">
    <w:name w:val="address2"/>
    <w:basedOn w:val="a0"/>
    <w:rsid w:val="007E01C1"/>
  </w:style>
  <w:style w:type="character" w:customStyle="1" w:styleId="others1">
    <w:name w:val="others1"/>
    <w:basedOn w:val="a0"/>
    <w:rsid w:val="007E01C1"/>
  </w:style>
  <w:style w:type="character" w:customStyle="1" w:styleId="others2">
    <w:name w:val="others2"/>
    <w:basedOn w:val="a0"/>
    <w:rsid w:val="007E01C1"/>
  </w:style>
  <w:style w:type="character" w:customStyle="1" w:styleId="fio8">
    <w:name w:val="fio8"/>
    <w:basedOn w:val="a0"/>
    <w:rsid w:val="007E01C1"/>
  </w:style>
</w:styles>
</file>

<file path=word/webSettings.xml><?xml version="1.0" encoding="utf-8"?>
<w:webSettings xmlns:r="http://schemas.openxmlformats.org/officeDocument/2006/relationships" xmlns:w="http://schemas.openxmlformats.org/wordprocessingml/2006/main">
  <w:divs>
    <w:div w:id="2938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3998</Words>
  <Characters>22790</Characters>
  <Application>Microsoft Office Word</Application>
  <DocSecurity>0</DocSecurity>
  <Lines>189</Lines>
  <Paragraphs>53</Paragraphs>
  <ScaleCrop>false</ScaleCrop>
  <Company/>
  <LinksUpToDate>false</LinksUpToDate>
  <CharactersWithSpaces>26735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2023-08-30T10:18:00Z</dcterms:created>
  <dcterms:modified xsi:type="dcterms:W3CDTF">2023-08-30T10:18:00Z</dcterms:modified>
</cp:coreProperties>
</file>